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A0" w:rsidRDefault="00812CA0" w:rsidP="00812CA0">
      <w:pPr>
        <w:spacing w:after="0"/>
        <w:jc w:val="both"/>
        <w:rPr>
          <w:rFonts w:cs="Times New Roman"/>
          <w:b/>
          <w:color w:val="9A0033"/>
        </w:rPr>
      </w:pPr>
      <w:r>
        <w:rPr>
          <w:rFonts w:cs="Times New Roman"/>
          <w:b/>
          <w:color w:val="9A0033"/>
        </w:rPr>
        <w:t>PRIČA O TRADICIJI</w:t>
      </w:r>
    </w:p>
    <w:p w:rsidR="00812CA0" w:rsidRDefault="00812CA0" w:rsidP="00812CA0">
      <w:pPr>
        <w:spacing w:after="0"/>
        <w:jc w:val="both"/>
        <w:rPr>
          <w:rFonts w:cs="Times New Roman"/>
          <w:b/>
          <w:color w:val="9A0033"/>
        </w:rPr>
      </w:pPr>
      <w:r>
        <w:rPr>
          <w:rFonts w:cs="Times New Roman"/>
          <w:b/>
          <w:color w:val="9A0033"/>
        </w:rPr>
        <w:t>Kud „Ante Zaninović“                                                  Trg bana Josipa Jelačića  8.2.2018 u 11.00 sati</w:t>
      </w:r>
    </w:p>
    <w:p w:rsidR="00812CA0" w:rsidRDefault="00812CA0" w:rsidP="00812CA0">
      <w:pPr>
        <w:spacing w:after="0"/>
        <w:jc w:val="both"/>
        <w:rPr>
          <w:rFonts w:cs="Times New Roman"/>
          <w:b/>
          <w:color w:val="9A0033"/>
        </w:rPr>
      </w:pPr>
    </w:p>
    <w:p w:rsidR="00812CA0" w:rsidRDefault="00812CA0" w:rsidP="00812CA0">
      <w:pPr>
        <w:spacing w:after="0"/>
        <w:jc w:val="both"/>
        <w:rPr>
          <w:rFonts w:cs="Times New Roman"/>
        </w:rPr>
      </w:pPr>
      <w:r w:rsidRPr="00881D55">
        <w:rPr>
          <w:rFonts w:cs="Times New Roman"/>
        </w:rPr>
        <w:t xml:space="preserve">Plesnu i glazbenu </w:t>
      </w:r>
      <w:r>
        <w:rPr>
          <w:rFonts w:cs="Times New Roman"/>
        </w:rPr>
        <w:t xml:space="preserve">tradiciju Kaštela trebalo bi predstavljati cijeli tjedan. Bogatstvo glazbenog života, kako kroz pučko pjevanje i crkvenu liturgiju, tako i kroz brojna glazbena društva i orkestre, izvrsno je opisao </w:t>
      </w:r>
      <w:proofErr w:type="spellStart"/>
      <w:r>
        <w:rPr>
          <w:rFonts w:cs="Times New Roman"/>
        </w:rPr>
        <w:t>dr.sc</w:t>
      </w:r>
      <w:proofErr w:type="spellEnd"/>
      <w:r>
        <w:rPr>
          <w:rFonts w:cs="Times New Roman"/>
        </w:rPr>
        <w:t xml:space="preserve">. Vladan </w:t>
      </w:r>
      <w:proofErr w:type="spellStart"/>
      <w:r>
        <w:rPr>
          <w:rFonts w:cs="Times New Roman"/>
        </w:rPr>
        <w:t>Vuletin</w:t>
      </w:r>
      <w:proofErr w:type="spellEnd"/>
      <w:r>
        <w:rPr>
          <w:rFonts w:cs="Times New Roman"/>
        </w:rPr>
        <w:t xml:space="preserve"> u knjizi </w:t>
      </w:r>
      <w:r w:rsidRPr="00881D55">
        <w:rPr>
          <w:rFonts w:cs="Times New Roman"/>
          <w:i/>
        </w:rPr>
        <w:t xml:space="preserve">„Glazbeni život u Kaštelima: od 1860. do 1918. godine“ </w:t>
      </w:r>
      <w:r>
        <w:rPr>
          <w:rFonts w:cs="Times New Roman"/>
          <w:i/>
        </w:rPr>
        <w:t xml:space="preserve">(ISBN 978-953-6370-27-1) </w:t>
      </w:r>
      <w:r w:rsidRPr="00F671AB">
        <w:rPr>
          <w:rFonts w:cs="Times New Roman"/>
        </w:rPr>
        <w:t xml:space="preserve">navodeći kako se </w:t>
      </w:r>
      <w:r>
        <w:rPr>
          <w:rFonts w:cs="Times New Roman"/>
        </w:rPr>
        <w:t>„</w:t>
      </w:r>
      <w:r w:rsidRPr="00F671AB">
        <w:rPr>
          <w:rFonts w:cs="Times New Roman"/>
        </w:rPr>
        <w:t>najveći polet događa nakon ilirskog pokreta u sjevernoj Hrvatskoj  gdje je upravo kaštelanski puk rado prihvatio hrvatsku domoljubnu aktivnost</w:t>
      </w:r>
      <w:r>
        <w:rPr>
          <w:rFonts w:cs="Times New Roman"/>
        </w:rPr>
        <w:t xml:space="preserve"> organiziranjem hrvatskih čitaonica, hrvatskih glazbenih društava i pjevačkih muških zborova“.</w:t>
      </w:r>
    </w:p>
    <w:p w:rsidR="00812CA0" w:rsidRDefault="00812CA0" w:rsidP="00812CA0">
      <w:pPr>
        <w:spacing w:after="0"/>
        <w:jc w:val="both"/>
        <w:rPr>
          <w:rFonts w:cs="Times New Roman"/>
        </w:rPr>
      </w:pPr>
    </w:p>
    <w:p w:rsidR="00812CA0" w:rsidRDefault="00812CA0" w:rsidP="00812CA0">
      <w:pPr>
        <w:spacing w:after="0"/>
        <w:jc w:val="both"/>
        <w:rPr>
          <w:rFonts w:cs="Times New Roman"/>
        </w:rPr>
      </w:pPr>
      <w:r>
        <w:rPr>
          <w:rFonts w:cs="Times New Roman"/>
        </w:rPr>
        <w:t>Bogata ostavština predaka čuva se i danas kroz tri folklorna društva u Kaštelima, dvije stoljetne limene glazbe, pjevački zbor „</w:t>
      </w:r>
      <w:proofErr w:type="spellStart"/>
      <w:r>
        <w:rPr>
          <w:rFonts w:cs="Times New Roman"/>
        </w:rPr>
        <w:t>Bijaćka</w:t>
      </w:r>
      <w:proofErr w:type="spellEnd"/>
      <w:r>
        <w:rPr>
          <w:rFonts w:cs="Times New Roman"/>
        </w:rPr>
        <w:t xml:space="preserve"> vila“, čak osam registriranih klapa od kojih su najtrofejnije klapa Cambi iz Kaštel </w:t>
      </w:r>
      <w:proofErr w:type="spellStart"/>
      <w:r>
        <w:rPr>
          <w:rFonts w:cs="Times New Roman"/>
        </w:rPr>
        <w:t>Kambelovca</w:t>
      </w:r>
      <w:proofErr w:type="spellEnd"/>
      <w:r>
        <w:rPr>
          <w:rFonts w:cs="Times New Roman"/>
        </w:rPr>
        <w:t xml:space="preserve"> i ženska klapa Neverin iz Kaštel Lukšića.</w:t>
      </w:r>
    </w:p>
    <w:p w:rsidR="00812CA0" w:rsidRDefault="00812CA0" w:rsidP="00812CA0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12CA0" w:rsidRDefault="00812CA0" w:rsidP="00812CA0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Dio te bogate glazbene i plesne baštine predstavit će društvo „Ante Zaninović“ iz Kaštel </w:t>
      </w:r>
      <w:proofErr w:type="spellStart"/>
      <w:r>
        <w:rPr>
          <w:rFonts w:cs="Times New Roman"/>
        </w:rPr>
        <w:t>Kambelovca</w:t>
      </w:r>
      <w:proofErr w:type="spellEnd"/>
      <w:r>
        <w:rPr>
          <w:rFonts w:cs="Times New Roman"/>
        </w:rPr>
        <w:t xml:space="preserve"> koje vode Marica i </w:t>
      </w:r>
      <w:proofErr w:type="spellStart"/>
      <w:r>
        <w:rPr>
          <w:rFonts w:cs="Times New Roman"/>
        </w:rPr>
        <w:t>Tonči</w:t>
      </w:r>
      <w:proofErr w:type="spellEnd"/>
      <w:r>
        <w:rPr>
          <w:rFonts w:cs="Times New Roman"/>
        </w:rPr>
        <w:t xml:space="preserve"> Tadin, dvoje vrsnih poznavatelja glazbe i plesne tradicije, kako Kaštela tako i cijele Hrvatske. Izvest će tradicionalne pjesme i plesove Kaštela u </w:t>
      </w:r>
      <w:r w:rsidRPr="00DD1EF1">
        <w:rPr>
          <w:rFonts w:cs="Times New Roman"/>
          <w:b/>
          <w:i/>
        </w:rPr>
        <w:t xml:space="preserve">KAŠTELANSKOJ PROMENADI </w:t>
      </w:r>
      <w:r>
        <w:rPr>
          <w:rFonts w:cs="Times New Roman"/>
        </w:rPr>
        <w:t xml:space="preserve">tj. šetnji glavnim zagrebačkim trgom. </w:t>
      </w:r>
    </w:p>
    <w:p w:rsidR="00812CA0" w:rsidRDefault="00812CA0" w:rsidP="00812CA0">
      <w:pPr>
        <w:spacing w:after="0"/>
        <w:jc w:val="both"/>
        <w:rPr>
          <w:rFonts w:cs="Times New Roman"/>
        </w:rPr>
      </w:pPr>
    </w:p>
    <w:p w:rsidR="00812CA0" w:rsidRDefault="00812CA0" w:rsidP="00812CA0">
      <w:pPr>
        <w:spacing w:after="0"/>
        <w:jc w:val="both"/>
        <w:rPr>
          <w:rFonts w:cs="Times New Roman"/>
        </w:rPr>
      </w:pPr>
      <w:hyperlink r:id="rId5" w:history="1">
        <w:r w:rsidRPr="004F3CDF">
          <w:rPr>
            <w:rStyle w:val="Hiperveza"/>
            <w:rFonts w:cs="Times New Roman"/>
          </w:rPr>
          <w:t>https://zaninovici.fullbusiness.com/</w:t>
        </w:r>
      </w:hyperlink>
    </w:p>
    <w:p w:rsidR="00DE1751" w:rsidRDefault="00DE1751">
      <w:bookmarkStart w:id="0" w:name="_GoBack"/>
      <w:bookmarkEnd w:id="0"/>
    </w:p>
    <w:sectPr w:rsidR="00DE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95"/>
    <w:rsid w:val="00812CA0"/>
    <w:rsid w:val="00B67595"/>
    <w:rsid w:val="00D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A0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2C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CA0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2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ninovici.fullbusin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</dc:creator>
  <cp:keywords/>
  <dc:description/>
  <cp:lastModifiedBy>Turisticka</cp:lastModifiedBy>
  <cp:revision>2</cp:revision>
  <dcterms:created xsi:type="dcterms:W3CDTF">2018-01-26T08:43:00Z</dcterms:created>
  <dcterms:modified xsi:type="dcterms:W3CDTF">2018-01-26T08:43:00Z</dcterms:modified>
</cp:coreProperties>
</file>